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98E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line="14" w:lineRule="atLeast"/>
        <w:ind w:left="0" w:firstLine="0"/>
        <w:jc w:val="left"/>
        <w:rPr>
          <w:rFonts w:hint="default"/>
        </w:rPr>
      </w:pPr>
      <w:r>
        <w:rPr>
          <w:rFonts w:hint="default" w:ascii="primary" w:hAnsi="primary" w:eastAsia="primary" w:cs="primary"/>
          <w:i w:val="0"/>
          <w:iCs w:val="0"/>
          <w:caps w:val="0"/>
          <w:color w:val="333333"/>
          <w:spacing w:val="0"/>
          <w:shd w:val="clear" w:fill="FFFFFF"/>
        </w:rPr>
        <w:t>普洱创业者说丨向奕璇：做咖啡很苦，也很“酷”</w:t>
      </w:r>
    </w:p>
    <w:p w14:paraId="068157DB">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这是一群充满活力和创造力的人，他们敢于做梦、造梦、追梦，一步一个脚印将梦想照进现实。</w:t>
      </w:r>
    </w:p>
    <w:p w14:paraId="612107A8">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在普洱市推进“创业之城”建设过程中，涌现出了这样一批创业者，他们用自己的智慧和勇气，在各自的领域守正创新，为普洱带来了无尽的生机与活力。</w:t>
      </w:r>
    </w:p>
    <w:p w14:paraId="3939090B">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“普洱创业者说”栏目，将聚焦普洱各行各业的创业者，聆听他们的创业故事，分享他们的成功经验，也探讨创业路上的挑战与困惑。他们的故事，将激励每一个有梦想的人勇往直前，书写属于自己的精彩篇章。</w:t>
      </w:r>
    </w:p>
    <w:p w14:paraId="58400835">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人物小档案</w:t>
      </w:r>
    </w:p>
    <w:p w14:paraId="68A2E0DB">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子元猫咖啡创始人，普洱新晋网红咖啡馆主理人，半年内开设4家门店，立志打造普洱本土优质咖啡品牌的青年创业者。</w:t>
      </w:r>
    </w:p>
    <w:p w14:paraId="41E1D128">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性、倔强，血泪史，但是很酷。”子元猫咖啡创始人向奕璇用这样一句话，总结了自己的创业经历。对她而言，人生应该有那么一件事，即使过了十年、二十年，依然能为之投入全部的热情。如今，她已经找到了这件事，那就是和一群志同道合的小伙伴共同打造属于自己的咖啡品牌——子元猫。</w:t>
      </w:r>
    </w:p>
    <w:p w14:paraId="2ABA64A5">
      <w:pPr>
        <w:bidi w:val="0"/>
        <w:rPr>
          <w:rFonts w:hint="eastAsia" w:ascii="仿宋_GB2312" w:hAnsi="仿宋_GB2312" w:eastAsia="仿宋_GB2312" w:cs="仿宋_GB2312"/>
          <w:sz w:val="32"/>
          <w:szCs w:val="32"/>
        </w:rPr>
      </w:pPr>
    </w:p>
    <w:p w14:paraId="4A69F70F">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洱，作为咖啡的原产地，拥有得天独厚的咖啡资源，普洱的创业者们选择咖啡赛道有着天然优势。然而，真正激发向奕璇走上咖啡创业之路的是一次偶然的交谈，一位外地朋友来到普洱旅游，他轻描淡写地对向奕璇说：“你们只需提供好的咖啡原料就可以了，不用费心再去做品牌和终端。”这句话像是一记重锤，击中了向奕璇的内心。她反问自己：“为什么我们在咖啡原产地就不能创立属于自己的咖啡品牌？”这个疑问，像一颗种子，在她的心中生根发芽。</w:t>
      </w:r>
    </w:p>
    <w:p w14:paraId="7EE1CADE">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带着对普洱咖啡的热爱和不服输的精神，2023年5月4日，向奕璇和小伙伴们创立了子元猫咖啡品牌，品牌创立之初，他们就怀揣着让更多人品尝到普洱好咖啡的愿景，在品质上严格把控，同时注重品牌的塑造和传播。</w:t>
      </w:r>
    </w:p>
    <w:p w14:paraId="2320F412">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凭借独特的风格、好喝的咖啡，子元猫咖啡门店吸引了众多咖啡爱好者和游客前来打卡和选购咖啡产品。但向奕璇并不满足于当下，她希望通过不断地创新和发展，将子元猫咖啡打造成一个具有长久影响力的品牌。为此，她和团队不断为门店注入新的内容，并开发文创产品，将咖啡与普洱特有的文化元素相结合，让更多的人通过子元猫咖啡了解普洱。半年多的时间，子元猫咖啡已经在普洱成功开设了4个门店。其中的秘诀，正是向奕璇口中的“倔强”。坚持理念、不畏艰难、勇往直前，方能在激烈的市场竞争中脱颖而出。</w:t>
      </w:r>
    </w:p>
    <w:p w14:paraId="5EAC03D1">
      <w:pPr>
        <w:bidi w:val="0"/>
        <w:rPr>
          <w:rFonts w:hint="eastAsia" w:ascii="仿宋_GB2312" w:hAnsi="仿宋_GB2312" w:eastAsia="仿宋_GB2312" w:cs="仿宋_GB2312"/>
          <w:sz w:val="32"/>
          <w:szCs w:val="32"/>
        </w:rPr>
      </w:pPr>
    </w:p>
    <w:p w14:paraId="0B1DEDDC">
      <w:pPr>
        <w:bidi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未来，向奕璇信心满满。她坚信，随着普洱咖啡产业的不断发展壮大，子元猫咖啡也将迎来更加广阔的舞台。而子元猫咖啡也有了更明确的布局和规划，从普洱咖啡原产地出发，逐步扩展到其他城市，让更多的人品尝到来自普洱的好咖啡。</w:t>
      </w:r>
    </w:p>
    <w:p w14:paraId="0078FF76">
      <w:pPr>
        <w:bidi w:val="0"/>
        <w:rPr>
          <w:rFonts w:hint="eastAsia"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rimary">
    <w:altName w:val="Segoe Print"/>
    <w:panose1 w:val="00000000000000000000"/>
    <w:charset w:val="00"/>
    <w:family w:val="auto"/>
    <w:pitch w:val="default"/>
    <w:sig w:usb0="00000000" w:usb1="00000000" w:usb2="00000000" w:usb3="00000000" w:csb0="00000000" w:csb1="00000000"/>
  </w:font>
  <w:font w:name="Asphalts Brush">
    <w:altName w:val="Vrinda"/>
    <w:panose1 w:val="02000500000000000000"/>
    <w:charset w:val="00"/>
    <w:family w:val="auto"/>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Vrinda">
    <w:panose1 w:val="020B0502040204020203"/>
    <w:charset w:val="00"/>
    <w:family w:val="auto"/>
    <w:pitch w:val="default"/>
    <w:sig w:usb0="00010003"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EE251E"/>
    <w:rsid w:val="672F259E"/>
    <w:rsid w:val="7CD94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1084</Words>
  <Characters>1104</Characters>
  <Lines>0</Lines>
  <Paragraphs>0</Paragraphs>
  <TotalTime>2</TotalTime>
  <ScaleCrop>false</ScaleCrop>
  <LinksUpToDate>false</LinksUpToDate>
  <CharactersWithSpaces>1107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2025-09-08T02:27:00Z</dcterms:created>
  <dc:creator>User</dc:creator>
  <cp:lastModifiedBy>董董</cp:lastModifiedBy>
  <dcterms:modified xsi:type="dcterms:W3CDTF">2025-09-08T02:55:10Z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eyJoZGlkIjoiNjg3NTRmMzhjNmU0YzFiOTFkYWEyNjQyNzc3YmVmMjIiLCJ1c2VySWQiOiI3Mjg0ODI1ODUifQ==</vt:lpwstr>
  </property>
  <property fmtid="{D5CDD505-2E9C-101B-9397-08002B2CF9AE}" pid="4" name="ICV">
    <vt:lpwstr>9D1716EFDEE045C9AEA72E282EB8A7FF_13</vt:lpwstr>
  </property>
</Properties>
</file>